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C0668A" w:rsidP="003A4534">
      <w:pPr>
        <w:rPr>
          <w:rFonts w:ascii="Arial" w:hAnsi="Arial" w:cs="Arial"/>
          <w:b/>
          <w:sz w:val="22"/>
          <w:szCs w:val="22"/>
          <w:rtl/>
        </w:rPr>
      </w:pPr>
      <w:bookmarkStart w:id="0" w:name="_GoBack"/>
      <w:bookmarkEnd w:id="0"/>
      <w:r>
        <w:rPr>
          <w:rFonts w:ascii="Arial" w:hAnsi="Arial" w:cs="Arial" w:hint="cs"/>
          <w:b/>
          <w:sz w:val="22"/>
          <w:szCs w:val="22"/>
          <w:rtl/>
        </w:rPr>
        <w:t xml:space="preserve"> </w:t>
      </w:r>
    </w:p>
    <w:tbl>
      <w:tblPr>
        <w:tblpPr w:leftFromText="180" w:rightFromText="180" w:vertAnchor="page" w:horzAnchor="margin" w:tblpXSpec="center" w:tblpY="526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8929E1">
        <w:trPr>
          <w:trHeight w:val="350"/>
        </w:trPr>
        <w:tc>
          <w:tcPr>
            <w:tcW w:w="1440" w:type="dxa"/>
            <w:shd w:val="clear" w:color="auto" w:fill="E6E6E6"/>
          </w:tcPr>
          <w:p w:rsidR="003A4534" w:rsidRPr="0053500C" w:rsidRDefault="003A4534" w:rsidP="008929E1">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921FCD" w:rsidP="008929E1">
            <w:pPr>
              <w:spacing w:line="276" w:lineRule="auto"/>
              <w:jc w:val="right"/>
              <w:rPr>
                <w:rFonts w:ascii="Arial" w:hAnsi="Arial" w:cs="Arial"/>
                <w:b/>
                <w:sz w:val="22"/>
                <w:szCs w:val="22"/>
                <w:rtl/>
              </w:rPr>
            </w:pPr>
            <w:r>
              <w:rPr>
                <w:rFonts w:ascii="Arial" w:hAnsi="Arial" w:cs="Arial" w:hint="cs"/>
                <w:b/>
                <w:sz w:val="22"/>
                <w:szCs w:val="22"/>
                <w:rtl/>
              </w:rPr>
              <w:t>משרד התחבורה</w:t>
            </w:r>
          </w:p>
        </w:tc>
      </w:tr>
      <w:tr w:rsidR="003A4534" w:rsidRPr="0053500C" w:rsidTr="008929E1">
        <w:trPr>
          <w:trHeight w:val="361"/>
        </w:trPr>
        <w:tc>
          <w:tcPr>
            <w:tcW w:w="1440" w:type="dxa"/>
            <w:shd w:val="clear" w:color="auto" w:fill="E6E6E6"/>
          </w:tcPr>
          <w:p w:rsidR="003A4534" w:rsidRPr="0053500C" w:rsidRDefault="003A4534" w:rsidP="008929E1">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8929E1" w:rsidP="00B76E91">
            <w:pPr>
              <w:spacing w:line="276" w:lineRule="auto"/>
              <w:jc w:val="right"/>
              <w:rPr>
                <w:rFonts w:ascii="Arial" w:hAnsi="Arial" w:cs="Arial"/>
                <w:b/>
                <w:sz w:val="22"/>
                <w:szCs w:val="22"/>
                <w:rtl/>
              </w:rPr>
            </w:pPr>
            <w:r>
              <w:rPr>
                <w:rFonts w:ascii="Arial" w:hAnsi="Arial" w:cs="Arial" w:hint="cs"/>
                <w:b/>
                <w:sz w:val="22"/>
                <w:szCs w:val="22"/>
                <w:rtl/>
              </w:rPr>
              <w:t xml:space="preserve">רשות התעופה האזרחית- מחלקת </w:t>
            </w:r>
            <w:r w:rsidR="00B76E91">
              <w:rPr>
                <w:rFonts w:ascii="Arial" w:hAnsi="Arial" w:cs="Arial" w:hint="cs"/>
                <w:b/>
                <w:sz w:val="22"/>
                <w:szCs w:val="22"/>
                <w:rtl/>
              </w:rPr>
              <w:t>תקינה ונהלים</w:t>
            </w:r>
            <w:r>
              <w:rPr>
                <w:rFonts w:ascii="Arial" w:hAnsi="Arial" w:cs="Arial" w:hint="cs"/>
                <w:b/>
                <w:sz w:val="22"/>
                <w:szCs w:val="22"/>
                <w:rtl/>
              </w:rPr>
              <w:t xml:space="preserve"> (עבור </w:t>
            </w:r>
            <w:r w:rsidR="00B76E91">
              <w:rPr>
                <w:rFonts w:ascii="Arial" w:hAnsi="Arial" w:cs="Arial" w:hint="cs"/>
                <w:b/>
                <w:sz w:val="22"/>
                <w:szCs w:val="22"/>
                <w:rtl/>
              </w:rPr>
              <w:t>עובדי רת"א</w:t>
            </w:r>
            <w:r w:rsidR="00CE1A4B">
              <w:rPr>
                <w:rFonts w:ascii="Arial" w:hAnsi="Arial" w:cs="Arial" w:hint="cs"/>
                <w:b/>
                <w:sz w:val="22"/>
                <w:szCs w:val="22"/>
                <w:rtl/>
              </w:rPr>
              <w:t>, עובדי משרד התחבורה ועובד</w:t>
            </w:r>
            <w:r w:rsidR="00B76E91">
              <w:rPr>
                <w:rFonts w:ascii="Arial" w:hAnsi="Arial" w:cs="Arial" w:hint="cs"/>
                <w:b/>
                <w:sz w:val="22"/>
                <w:szCs w:val="22"/>
                <w:rtl/>
              </w:rPr>
              <w:t>י משרד המשפטים</w:t>
            </w:r>
            <w:r>
              <w:rPr>
                <w:rFonts w:ascii="Arial" w:hAnsi="Arial" w:cs="Arial" w:hint="cs"/>
                <w:b/>
                <w:sz w:val="22"/>
                <w:szCs w:val="22"/>
                <w:rtl/>
              </w:rPr>
              <w:t xml:space="preserve">)  </w:t>
            </w:r>
          </w:p>
        </w:tc>
      </w:tr>
      <w:tr w:rsidR="003A4534" w:rsidRPr="0053500C" w:rsidTr="008929E1">
        <w:trPr>
          <w:trHeight w:val="370"/>
        </w:trPr>
        <w:tc>
          <w:tcPr>
            <w:tcW w:w="1440" w:type="dxa"/>
            <w:shd w:val="clear" w:color="auto" w:fill="E6E6E6"/>
          </w:tcPr>
          <w:p w:rsidR="003A4534" w:rsidRPr="0053500C" w:rsidRDefault="003A4534" w:rsidP="008929E1">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D16E62" w:rsidP="00B76E91">
            <w:pPr>
              <w:spacing w:line="276" w:lineRule="auto"/>
              <w:jc w:val="right"/>
              <w:rPr>
                <w:rFonts w:ascii="Arial" w:hAnsi="Arial" w:cs="Arial"/>
                <w:b/>
                <w:sz w:val="22"/>
                <w:szCs w:val="22"/>
                <w:rtl/>
              </w:rPr>
            </w:pPr>
            <w:r>
              <w:rPr>
                <w:rFonts w:ascii="Arial" w:hAnsi="Arial" w:cs="Arial" w:hint="cs"/>
                <w:b/>
                <w:sz w:val="22"/>
                <w:szCs w:val="22"/>
                <w:rtl/>
              </w:rPr>
              <w:t>12</w:t>
            </w:r>
            <w:r w:rsidR="005F5DAE">
              <w:rPr>
                <w:rFonts w:ascii="Arial" w:hAnsi="Arial" w:cs="Arial" w:hint="cs"/>
                <w:b/>
                <w:sz w:val="22"/>
                <w:szCs w:val="22"/>
                <w:rtl/>
              </w:rPr>
              <w:t>.</w:t>
            </w:r>
            <w:r w:rsidR="00B76E91">
              <w:rPr>
                <w:rFonts w:ascii="Arial" w:hAnsi="Arial" w:cs="Arial" w:hint="cs"/>
                <w:b/>
                <w:sz w:val="22"/>
                <w:szCs w:val="22"/>
                <w:rtl/>
              </w:rPr>
              <w:t>11</w:t>
            </w:r>
            <w:r w:rsidR="00C0668A">
              <w:rPr>
                <w:rFonts w:ascii="Arial" w:hAnsi="Arial" w:cs="Arial" w:hint="cs"/>
                <w:b/>
                <w:sz w:val="22"/>
                <w:szCs w:val="22"/>
                <w:rtl/>
              </w:rPr>
              <w:t>.</w:t>
            </w:r>
            <w:r w:rsidR="005F5DAE">
              <w:rPr>
                <w:rFonts w:ascii="Arial" w:hAnsi="Arial" w:cs="Arial" w:hint="cs"/>
                <w:b/>
                <w:sz w:val="22"/>
                <w:szCs w:val="22"/>
                <w:rtl/>
              </w:rPr>
              <w:t>1</w:t>
            </w:r>
            <w:r w:rsidR="00C0668A">
              <w:rPr>
                <w:rFonts w:ascii="Arial" w:hAnsi="Arial" w:cs="Arial" w:hint="cs"/>
                <w:b/>
                <w:sz w:val="22"/>
                <w:szCs w:val="22"/>
                <w:rtl/>
              </w:rPr>
              <w:t>8</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8929E1" w:rsidRDefault="008929E1"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841FE5">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hint="cs"/>
          <w:b/>
          <w:sz w:val="22"/>
          <w:szCs w:val="22"/>
          <w:rtl/>
        </w:rPr>
        <w:t xml:space="preserve">3(31) </w:t>
      </w:r>
      <w:r w:rsidR="00841FE5">
        <w:rPr>
          <w:rFonts w:ascii="Arial" w:hAnsi="Arial" w:cs="Arial" w:hint="cs"/>
          <w:b/>
          <w:sz w:val="22"/>
          <w:szCs w:val="22"/>
          <w:rtl/>
        </w:rPr>
        <w:t xml:space="preserve"> </w:t>
      </w:r>
      <w:r w:rsidRPr="00813E93">
        <w:rPr>
          <w:rFonts w:ascii="Arial" w:hAnsi="Arial" w:cs="Arial"/>
          <w:b/>
          <w:sz w:val="22"/>
          <w:szCs w:val="22"/>
          <w:rtl/>
        </w:rPr>
        <w:t>לתקנות חובת מכרזים</w:t>
      </w:r>
      <w:r w:rsidR="00841FE5">
        <w:rPr>
          <w:rFonts w:ascii="Arial" w:hAnsi="Arial" w:cs="Arial" w:hint="cs"/>
          <w:b/>
          <w:sz w:val="22"/>
          <w:szCs w:val="22"/>
          <w:rtl/>
        </w:rPr>
        <w:t xml:space="preserve">- ספק זר,  </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9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98"/>
      </w:tblGrid>
      <w:tr w:rsidR="00921FCD" w:rsidRPr="0053500C" w:rsidTr="00921FCD">
        <w:trPr>
          <w:trHeight w:val="356"/>
        </w:trPr>
        <w:tc>
          <w:tcPr>
            <w:tcW w:w="959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921FCD" w:rsidRPr="0053500C" w:rsidTr="00921FCD">
        <w:trPr>
          <w:trHeight w:val="630"/>
        </w:trPr>
        <w:tc>
          <w:tcPr>
            <w:tcW w:w="9598" w:type="dxa"/>
            <w:tcBorders>
              <w:bottom w:val="single" w:sz="4" w:space="0" w:color="auto"/>
            </w:tcBorders>
          </w:tcPr>
          <w:p w:rsidR="00B76E91" w:rsidRDefault="00B76E91" w:rsidP="00B76E91">
            <w:pPr>
              <w:spacing w:line="276" w:lineRule="auto"/>
              <w:rPr>
                <w:rFonts w:ascii="Arial" w:hAnsi="Arial" w:cs="Arial"/>
                <w:b/>
                <w:sz w:val="22"/>
                <w:szCs w:val="22"/>
                <w:rtl/>
              </w:rPr>
            </w:pPr>
            <w:r>
              <w:rPr>
                <w:rFonts w:ascii="Arial" w:hAnsi="Arial" w:cs="Arial" w:hint="cs"/>
                <w:b/>
                <w:sz w:val="22"/>
                <w:szCs w:val="22"/>
                <w:rtl/>
              </w:rPr>
              <w:t>מדינת ישראל הינה צד לאמנת התעופה האזרחית הבינ"ל (להלן- אמנת שיקגו) וחברה בארגון התעופה הבינ"ל האזרחי (</w:t>
            </w:r>
            <w:r>
              <w:rPr>
                <w:rFonts w:ascii="Arial" w:hAnsi="Arial" w:cs="Arial"/>
                <w:b/>
                <w:sz w:val="22"/>
                <w:szCs w:val="22"/>
              </w:rPr>
              <w:t>ICAO</w:t>
            </w:r>
            <w:r>
              <w:rPr>
                <w:rFonts w:ascii="Arial" w:hAnsi="Arial" w:cs="Arial" w:hint="cs"/>
                <w:b/>
                <w:sz w:val="22"/>
                <w:szCs w:val="22"/>
                <w:rtl/>
              </w:rPr>
              <w:t>).</w:t>
            </w:r>
          </w:p>
          <w:p w:rsidR="00B76E91" w:rsidRDefault="00833789" w:rsidP="00B76E91">
            <w:pPr>
              <w:spacing w:line="276" w:lineRule="auto"/>
              <w:rPr>
                <w:rFonts w:ascii="Arial" w:hAnsi="Arial" w:cs="Arial"/>
                <w:b/>
                <w:sz w:val="22"/>
                <w:szCs w:val="22"/>
                <w:rtl/>
              </w:rPr>
            </w:pPr>
            <w:r w:rsidRPr="005F5DAE">
              <w:rPr>
                <w:rFonts w:ascii="Arial" w:hAnsi="Arial" w:cs="Arial" w:hint="cs"/>
                <w:b/>
                <w:sz w:val="22"/>
                <w:szCs w:val="22"/>
                <w:rtl/>
              </w:rPr>
              <w:t xml:space="preserve">בהתאם לכך, </w:t>
            </w:r>
            <w:r w:rsidR="00B76E91">
              <w:rPr>
                <w:rFonts w:ascii="Arial" w:hAnsi="Arial" w:cs="Arial" w:hint="cs"/>
                <w:b/>
                <w:sz w:val="22"/>
                <w:szCs w:val="22"/>
                <w:rtl/>
              </w:rPr>
              <w:t>מדינת ישראל מחויבת ליישום הוראות אמנת שיקגו. בין הגופים העיקריים האמונים על יישום הוראות אלה ניתן למנות את משרד התחבורה ו</w:t>
            </w:r>
            <w:r w:rsidRPr="005F5DAE">
              <w:rPr>
                <w:rFonts w:ascii="Arial" w:hAnsi="Arial" w:cs="Arial" w:hint="cs"/>
                <w:b/>
                <w:sz w:val="22"/>
                <w:szCs w:val="22"/>
                <w:rtl/>
              </w:rPr>
              <w:t>ר</w:t>
            </w:r>
            <w:r w:rsidR="003E25E9">
              <w:rPr>
                <w:rFonts w:ascii="Arial" w:hAnsi="Arial" w:cs="Arial" w:hint="cs"/>
                <w:b/>
                <w:sz w:val="22"/>
                <w:szCs w:val="22"/>
                <w:rtl/>
              </w:rPr>
              <w:t xml:space="preserve">שות התעופה האזרחית  של ישראל </w:t>
            </w:r>
            <w:r w:rsidR="00B76E91">
              <w:rPr>
                <w:rFonts w:ascii="Arial" w:hAnsi="Arial" w:cs="Arial" w:hint="cs"/>
                <w:b/>
                <w:sz w:val="22"/>
                <w:szCs w:val="22"/>
                <w:rtl/>
              </w:rPr>
              <w:t>(</w:t>
            </w:r>
            <w:r w:rsidRPr="005F5DAE">
              <w:rPr>
                <w:rFonts w:ascii="Arial" w:hAnsi="Arial" w:cs="Arial" w:hint="cs"/>
                <w:b/>
                <w:sz w:val="22"/>
                <w:szCs w:val="22"/>
                <w:rtl/>
              </w:rPr>
              <w:t xml:space="preserve">להלן- </w:t>
            </w:r>
            <w:r w:rsidRPr="005F5DAE">
              <w:rPr>
                <w:rFonts w:ascii="Arial" w:hAnsi="Arial" w:cs="Arial"/>
                <w:b/>
                <w:sz w:val="22"/>
                <w:szCs w:val="22"/>
                <w:rtl/>
              </w:rPr>
              <w:t>"רת"א</w:t>
            </w:r>
            <w:r w:rsidRPr="005F5DAE">
              <w:rPr>
                <w:rFonts w:ascii="Arial" w:hAnsi="Arial" w:cs="Arial" w:hint="cs"/>
                <w:b/>
                <w:sz w:val="22"/>
                <w:szCs w:val="22"/>
                <w:rtl/>
              </w:rPr>
              <w:t>")</w:t>
            </w:r>
            <w:r w:rsidR="003E25E9">
              <w:rPr>
                <w:rFonts w:ascii="Arial" w:hAnsi="Arial" w:cs="Arial" w:hint="cs"/>
                <w:b/>
                <w:sz w:val="22"/>
                <w:szCs w:val="22"/>
                <w:rtl/>
              </w:rPr>
              <w:t>, שאחריויותיה לקיום אמנות טיס בינ"ל קבועות בחוק רת"א, התשס"ה - 2005</w:t>
            </w:r>
            <w:r w:rsidR="00B76E91">
              <w:rPr>
                <w:rFonts w:ascii="Arial" w:hAnsi="Arial" w:cs="Arial" w:hint="cs"/>
                <w:b/>
                <w:sz w:val="22"/>
                <w:szCs w:val="22"/>
                <w:rtl/>
              </w:rPr>
              <w:t>. ג</w:t>
            </w:r>
            <w:r w:rsidR="003E25E9">
              <w:rPr>
                <w:rFonts w:ascii="Arial" w:hAnsi="Arial" w:cs="Arial" w:hint="cs"/>
                <w:b/>
                <w:sz w:val="22"/>
                <w:szCs w:val="22"/>
                <w:rtl/>
              </w:rPr>
              <w:t>וף נוסף שתומך בתהליכי יישום הוראות אמנת שיקגו</w:t>
            </w:r>
            <w:r w:rsidR="00B76E91">
              <w:rPr>
                <w:rFonts w:ascii="Arial" w:hAnsi="Arial" w:cs="Arial" w:hint="cs"/>
                <w:b/>
                <w:sz w:val="22"/>
                <w:szCs w:val="22"/>
                <w:rtl/>
              </w:rPr>
              <w:t xml:space="preserve"> שמקדמים רת"א</w:t>
            </w:r>
            <w:r w:rsidR="003E25E9">
              <w:rPr>
                <w:rFonts w:ascii="Arial" w:hAnsi="Arial" w:cs="Arial" w:hint="cs"/>
                <w:b/>
                <w:sz w:val="22"/>
                <w:szCs w:val="22"/>
                <w:rtl/>
              </w:rPr>
              <w:t xml:space="preserve"> ומשרד התחבורה הוא משרד המשפטים.</w:t>
            </w:r>
          </w:p>
          <w:p w:rsidR="003A4534" w:rsidRDefault="00B76E91" w:rsidP="00B76E91">
            <w:pPr>
              <w:spacing w:line="276" w:lineRule="auto"/>
              <w:rPr>
                <w:rFonts w:ascii="Arial" w:hAnsi="Arial" w:cs="Arial"/>
                <w:b/>
                <w:sz w:val="22"/>
                <w:szCs w:val="22"/>
                <w:rtl/>
              </w:rPr>
            </w:pPr>
            <w:r>
              <w:rPr>
                <w:rFonts w:ascii="Arial" w:hAnsi="Arial" w:cs="Arial" w:hint="cs"/>
                <w:b/>
                <w:sz w:val="22"/>
                <w:szCs w:val="22"/>
                <w:rtl/>
              </w:rPr>
              <w:t xml:space="preserve">בכדי להקנות ידע מתאים ולחזק את ההבנה של מדינות חברות לגבי מטרותיה ותכולותיה של אמנת שיקגו, פיתח </w:t>
            </w:r>
            <w:r>
              <w:rPr>
                <w:rFonts w:ascii="Arial" w:hAnsi="Arial" w:cs="Arial" w:hint="cs"/>
                <w:b/>
                <w:sz w:val="22"/>
                <w:szCs w:val="22"/>
              </w:rPr>
              <w:t>ICAO</w:t>
            </w:r>
            <w:r>
              <w:rPr>
                <w:rFonts w:ascii="Arial" w:hAnsi="Arial" w:cs="Arial" w:hint="cs"/>
                <w:b/>
                <w:sz w:val="22"/>
                <w:szCs w:val="22"/>
                <w:rtl/>
              </w:rPr>
              <w:t xml:space="preserve"> קורס מיוחד ששמו: </w:t>
            </w:r>
            <w:r>
              <w:rPr>
                <w:rFonts w:ascii="Arial" w:hAnsi="Arial" w:cs="Arial"/>
                <w:b/>
                <w:sz w:val="22"/>
                <w:szCs w:val="22"/>
              </w:rPr>
              <w:t>International Air Law</w:t>
            </w:r>
            <w:r>
              <w:rPr>
                <w:rFonts w:ascii="Arial" w:hAnsi="Arial" w:cs="Arial" w:hint="cs"/>
                <w:b/>
                <w:sz w:val="22"/>
                <w:szCs w:val="22"/>
                <w:rtl/>
              </w:rPr>
              <w:t>.</w:t>
            </w:r>
          </w:p>
          <w:p w:rsidR="00B76E91" w:rsidRDefault="00B76E91" w:rsidP="00B76E91">
            <w:pPr>
              <w:spacing w:line="276" w:lineRule="auto"/>
              <w:rPr>
                <w:rFonts w:ascii="Arial" w:hAnsi="Arial" w:cs="Arial"/>
                <w:b/>
                <w:sz w:val="22"/>
                <w:szCs w:val="22"/>
                <w:rtl/>
              </w:rPr>
            </w:pPr>
            <w:r>
              <w:rPr>
                <w:rFonts w:ascii="Arial" w:hAnsi="Arial" w:cs="Arial" w:hint="cs"/>
                <w:b/>
                <w:sz w:val="22"/>
                <w:szCs w:val="22"/>
                <w:rtl/>
              </w:rPr>
              <w:t xml:space="preserve">קורס זה מועבר ע"י </w:t>
            </w:r>
            <w:r>
              <w:rPr>
                <w:rFonts w:ascii="Arial" w:hAnsi="Arial" w:cs="Arial" w:hint="cs"/>
                <w:b/>
                <w:sz w:val="22"/>
                <w:szCs w:val="22"/>
              </w:rPr>
              <w:t>ICAO</w:t>
            </w:r>
            <w:r>
              <w:rPr>
                <w:rFonts w:ascii="Arial" w:hAnsi="Arial" w:cs="Arial" w:hint="cs"/>
                <w:b/>
                <w:sz w:val="22"/>
                <w:szCs w:val="22"/>
                <w:rtl/>
              </w:rPr>
              <w:t xml:space="preserve"> במקומות שונים בעולם, כאשר מספר המשתתפים </w:t>
            </w:r>
            <w:r w:rsidR="003E25E9">
              <w:rPr>
                <w:rFonts w:ascii="Arial" w:hAnsi="Arial" w:cs="Arial" w:hint="cs"/>
                <w:b/>
                <w:sz w:val="22"/>
                <w:szCs w:val="22"/>
                <w:rtl/>
              </w:rPr>
              <w:t xml:space="preserve">האפשריים </w:t>
            </w:r>
            <w:r>
              <w:rPr>
                <w:rFonts w:ascii="Arial" w:hAnsi="Arial" w:cs="Arial" w:hint="cs"/>
                <w:b/>
                <w:sz w:val="22"/>
                <w:szCs w:val="22"/>
                <w:rtl/>
              </w:rPr>
              <w:t>מכל מדינה מוגבל</w:t>
            </w:r>
            <w:r w:rsidR="003E25E9">
              <w:rPr>
                <w:rFonts w:ascii="Arial" w:hAnsi="Arial" w:cs="Arial" w:hint="cs"/>
                <w:b/>
                <w:sz w:val="22"/>
                <w:szCs w:val="22"/>
                <w:rtl/>
              </w:rPr>
              <w:t xml:space="preserve"> מראש</w:t>
            </w:r>
            <w:r>
              <w:rPr>
                <w:rFonts w:ascii="Arial" w:hAnsi="Arial" w:cs="Arial" w:hint="cs"/>
                <w:b/>
                <w:sz w:val="22"/>
                <w:szCs w:val="22"/>
                <w:rtl/>
              </w:rPr>
              <w:t>.</w:t>
            </w:r>
            <w:r w:rsidR="003E25E9">
              <w:rPr>
                <w:rFonts w:ascii="Arial" w:hAnsi="Arial" w:cs="Arial" w:hint="cs"/>
                <w:b/>
                <w:sz w:val="22"/>
                <w:szCs w:val="22"/>
                <w:rtl/>
              </w:rPr>
              <w:t xml:space="preserve"> בנוסף, </w:t>
            </w:r>
            <w:r w:rsidR="003E25E9">
              <w:rPr>
                <w:rFonts w:ascii="Arial" w:hAnsi="Arial" w:cs="Arial" w:hint="cs"/>
                <w:b/>
                <w:sz w:val="22"/>
                <w:szCs w:val="22"/>
              </w:rPr>
              <w:t>ICAO</w:t>
            </w:r>
            <w:r w:rsidR="003E25E9">
              <w:rPr>
                <w:rFonts w:ascii="Arial" w:hAnsi="Arial" w:cs="Arial" w:hint="cs"/>
                <w:b/>
                <w:sz w:val="22"/>
                <w:szCs w:val="22"/>
                <w:rtl/>
              </w:rPr>
              <w:t xml:space="preserve"> נותן את האפשרות למדינות המעוניינות בכך </w:t>
            </w:r>
            <w:r w:rsidR="003E25E9">
              <w:rPr>
                <w:rFonts w:ascii="Arial" w:hAnsi="Arial" w:cs="Arial"/>
                <w:b/>
                <w:sz w:val="22"/>
                <w:szCs w:val="22"/>
                <w:rtl/>
              </w:rPr>
              <w:t>–</w:t>
            </w:r>
            <w:r w:rsidR="003E25E9">
              <w:rPr>
                <w:rFonts w:ascii="Arial" w:hAnsi="Arial" w:cs="Arial" w:hint="cs"/>
                <w:b/>
                <w:sz w:val="22"/>
                <w:szCs w:val="22"/>
                <w:rtl/>
              </w:rPr>
              <w:t xml:space="preserve"> לקיים את הקורס אצלן, תוך כיסוי העלויות הנדרשות.</w:t>
            </w:r>
          </w:p>
          <w:p w:rsidR="003E25E9" w:rsidRDefault="00B76E91" w:rsidP="00B76E91">
            <w:pPr>
              <w:spacing w:line="276" w:lineRule="auto"/>
              <w:rPr>
                <w:rFonts w:ascii="Arial" w:hAnsi="Arial" w:cs="Arial"/>
                <w:b/>
                <w:sz w:val="22"/>
                <w:szCs w:val="22"/>
                <w:rtl/>
              </w:rPr>
            </w:pPr>
            <w:r>
              <w:rPr>
                <w:rFonts w:ascii="Arial" w:hAnsi="Arial" w:cs="Arial" w:hint="cs"/>
                <w:b/>
                <w:sz w:val="22"/>
                <w:szCs w:val="22"/>
                <w:rtl/>
              </w:rPr>
              <w:t xml:space="preserve">עקב הצורך </w:t>
            </w:r>
            <w:r w:rsidR="007D54CE">
              <w:rPr>
                <w:rFonts w:ascii="Arial" w:hAnsi="Arial" w:cs="Arial" w:hint="cs"/>
                <w:b/>
                <w:sz w:val="22"/>
                <w:szCs w:val="22"/>
                <w:rtl/>
              </w:rPr>
              <w:t xml:space="preserve">ההדרכתי, </w:t>
            </w:r>
            <w:r>
              <w:rPr>
                <w:rFonts w:ascii="Arial" w:hAnsi="Arial" w:cs="Arial" w:hint="cs"/>
                <w:b/>
                <w:sz w:val="22"/>
                <w:szCs w:val="22"/>
                <w:rtl/>
              </w:rPr>
              <w:t xml:space="preserve">וההתעניינות מצד מספר יחסית רב של משתתפים </w:t>
            </w:r>
            <w:r w:rsidR="007D54CE">
              <w:rPr>
                <w:rFonts w:ascii="Arial" w:hAnsi="Arial" w:cs="Arial" w:hint="cs"/>
                <w:b/>
                <w:sz w:val="22"/>
                <w:szCs w:val="22"/>
                <w:rtl/>
              </w:rPr>
              <w:t xml:space="preserve">מגופים שונים </w:t>
            </w:r>
            <w:r>
              <w:rPr>
                <w:rFonts w:ascii="Arial" w:hAnsi="Arial" w:cs="Arial" w:hint="cs"/>
                <w:b/>
                <w:sz w:val="22"/>
                <w:szCs w:val="22"/>
                <w:rtl/>
              </w:rPr>
              <w:t xml:space="preserve">בישראל, </w:t>
            </w:r>
            <w:r w:rsidR="003E25E9">
              <w:rPr>
                <w:rFonts w:ascii="Arial" w:hAnsi="Arial" w:cs="Arial" w:hint="cs"/>
                <w:b/>
                <w:sz w:val="22"/>
                <w:szCs w:val="22"/>
                <w:rtl/>
              </w:rPr>
              <w:t xml:space="preserve">והכדאיות האפשרית לקיומו של קורס שכזה בישראל (חלף שליחתם של מספר יחסית רב של משתתפים </w:t>
            </w:r>
            <w:r w:rsidR="007D54CE">
              <w:rPr>
                <w:rFonts w:ascii="Arial" w:hAnsi="Arial" w:cs="Arial" w:hint="cs"/>
                <w:b/>
                <w:sz w:val="22"/>
                <w:szCs w:val="22"/>
                <w:rtl/>
              </w:rPr>
              <w:t>למקומות בחו"ל בהם עתיד להתקיים הקורס)</w:t>
            </w:r>
            <w:r w:rsidR="003E25E9">
              <w:rPr>
                <w:rFonts w:ascii="Arial" w:hAnsi="Arial" w:cs="Arial" w:hint="cs"/>
                <w:b/>
                <w:sz w:val="22"/>
                <w:szCs w:val="22"/>
                <w:rtl/>
              </w:rPr>
              <w:t xml:space="preserve">, </w:t>
            </w:r>
            <w:r>
              <w:rPr>
                <w:rFonts w:ascii="Arial" w:hAnsi="Arial" w:cs="Arial" w:hint="cs"/>
                <w:b/>
                <w:sz w:val="22"/>
                <w:szCs w:val="22"/>
                <w:rtl/>
              </w:rPr>
              <w:t>הוגשה פניה ל-</w:t>
            </w:r>
            <w:r>
              <w:rPr>
                <w:rFonts w:ascii="Arial" w:hAnsi="Arial" w:cs="Arial" w:hint="cs"/>
                <w:b/>
                <w:sz w:val="22"/>
                <w:szCs w:val="22"/>
              </w:rPr>
              <w:t>ICAO</w:t>
            </w:r>
            <w:r>
              <w:rPr>
                <w:rFonts w:ascii="Arial" w:hAnsi="Arial" w:cs="Arial" w:hint="cs"/>
                <w:b/>
                <w:sz w:val="22"/>
                <w:szCs w:val="22"/>
                <w:rtl/>
              </w:rPr>
              <w:t xml:space="preserve"> בנוגע להיתכנות לקי</w:t>
            </w:r>
            <w:r w:rsidR="003E25E9">
              <w:rPr>
                <w:rFonts w:ascii="Arial" w:hAnsi="Arial" w:cs="Arial" w:hint="cs"/>
                <w:b/>
                <w:sz w:val="22"/>
                <w:szCs w:val="22"/>
                <w:rtl/>
              </w:rPr>
              <w:t>ים קורס כזה בישראל.</w:t>
            </w:r>
          </w:p>
          <w:p w:rsidR="00B76E91" w:rsidRPr="00B76E91" w:rsidRDefault="00B76E91" w:rsidP="00B76E91">
            <w:pPr>
              <w:spacing w:line="276" w:lineRule="auto"/>
              <w:rPr>
                <w:rFonts w:ascii="Arial" w:hAnsi="Arial" w:cs="Arial"/>
                <w:b/>
                <w:sz w:val="22"/>
                <w:szCs w:val="22"/>
                <w:rtl/>
              </w:rPr>
            </w:pPr>
            <w:r>
              <w:rPr>
                <w:rFonts w:ascii="Arial" w:hAnsi="Arial" w:cs="Arial" w:hint="cs"/>
                <w:b/>
                <w:sz w:val="22"/>
                <w:szCs w:val="22"/>
                <w:rtl/>
              </w:rPr>
              <w:t xml:space="preserve">פניה זו נענתה בחיוב, בצירוף הצעה רשמית </w:t>
            </w:r>
            <w:r w:rsidR="00400236">
              <w:rPr>
                <w:rFonts w:ascii="Arial" w:hAnsi="Arial" w:cs="Arial" w:hint="cs"/>
                <w:b/>
                <w:sz w:val="22"/>
                <w:szCs w:val="22"/>
                <w:rtl/>
              </w:rPr>
              <w:t xml:space="preserve">מארגון </w:t>
            </w:r>
            <w:r>
              <w:rPr>
                <w:rFonts w:ascii="Arial" w:hAnsi="Arial" w:cs="Arial" w:hint="cs"/>
                <w:b/>
                <w:sz w:val="22"/>
                <w:szCs w:val="22"/>
                <w:rtl/>
              </w:rPr>
              <w:t>עבור קור</w:t>
            </w:r>
            <w:r w:rsidR="00400236">
              <w:rPr>
                <w:rFonts w:ascii="Arial" w:hAnsi="Arial" w:cs="Arial" w:hint="cs"/>
                <w:b/>
                <w:sz w:val="22"/>
                <w:szCs w:val="22"/>
                <w:rtl/>
              </w:rPr>
              <w:t xml:space="preserve">ס שמשכו 5 ימים, עבור 20 משתתפים, כאשר החיוב הוא עבור 15 משתתפים (כלומר </w:t>
            </w:r>
            <w:r w:rsidR="00400236">
              <w:rPr>
                <w:rFonts w:ascii="Arial" w:hAnsi="Arial" w:cs="Arial"/>
                <w:b/>
                <w:sz w:val="22"/>
                <w:szCs w:val="22"/>
                <w:rtl/>
              </w:rPr>
              <w:t>–</w:t>
            </w:r>
            <w:r w:rsidR="00400236">
              <w:rPr>
                <w:rFonts w:ascii="Arial" w:hAnsi="Arial" w:cs="Arial" w:hint="cs"/>
                <w:b/>
                <w:sz w:val="22"/>
                <w:szCs w:val="22"/>
                <w:rtl/>
              </w:rPr>
              <w:t xml:space="preserve"> ניתן לצרף 5 משתתפים ללא עלות נוספת).</w:t>
            </w:r>
          </w:p>
        </w:tc>
      </w:tr>
      <w:tr w:rsidR="00921FCD" w:rsidRPr="0053500C" w:rsidTr="00921FCD">
        <w:trPr>
          <w:trHeight w:val="307"/>
        </w:trPr>
        <w:tc>
          <w:tcPr>
            <w:tcW w:w="9598" w:type="dxa"/>
            <w:tcBorders>
              <w:bottom w:val="single" w:sz="4" w:space="0" w:color="auto"/>
            </w:tcBorders>
          </w:tcPr>
          <w:p w:rsidR="008929E1" w:rsidRPr="00400236" w:rsidRDefault="008929E1" w:rsidP="00841FE5">
            <w:pPr>
              <w:spacing w:line="276" w:lineRule="auto"/>
              <w:rPr>
                <w:rFonts w:ascii="Arial" w:hAnsi="Arial" w:cs="Arial"/>
                <w:b/>
                <w:sz w:val="22"/>
                <w:szCs w:val="22"/>
                <w:rtl/>
              </w:rPr>
            </w:pPr>
          </w:p>
          <w:p w:rsidR="003A4534" w:rsidRPr="00EE3E12" w:rsidRDefault="003A4534" w:rsidP="00EE3E12">
            <w:pPr>
              <w:spacing w:line="276" w:lineRule="auto"/>
              <w:rPr>
                <w:rFonts w:ascii="Arial" w:hAnsi="Arial" w:cs="Arial"/>
                <w:b/>
                <w:sz w:val="22"/>
                <w:szCs w:val="22"/>
                <w:rtl/>
              </w:rPr>
            </w:pPr>
          </w:p>
        </w:tc>
      </w:tr>
    </w:tbl>
    <w:p w:rsidR="003A4534" w:rsidRPr="0021757D" w:rsidRDefault="003A4534" w:rsidP="003A4534">
      <w:pPr>
        <w:rPr>
          <w:rFonts w:ascii="Arial" w:hAnsi="Arial" w:cs="Arial"/>
          <w:b/>
          <w:sz w:val="16"/>
          <w:szCs w:val="16"/>
          <w:rtl/>
        </w:rPr>
      </w:pPr>
    </w:p>
    <w:p w:rsidR="003A4534" w:rsidRDefault="003A4534" w:rsidP="00921FC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21FCD">
        <w:rPr>
          <w:rFonts w:ascii="Arial" w:hAnsi="Arial" w:cs="Arial"/>
          <w:b/>
          <w:sz w:val="28"/>
          <w:szCs w:val="28"/>
        </w:rPr>
        <w:sym w:font="Wingdings" w:char="F0FD"/>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21FCD"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3"/>
        <w:gridCol w:w="3370"/>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400236" w:rsidRDefault="00400236" w:rsidP="00400236">
            <w:pPr>
              <w:rPr>
                <w:rFonts w:ascii="Arial" w:hAnsi="Arial" w:cs="Arial"/>
                <w:bCs/>
                <w:sz w:val="22"/>
                <w:szCs w:val="22"/>
                <w:rtl/>
              </w:rPr>
            </w:pPr>
            <w:r>
              <w:rPr>
                <w:rFonts w:ascii="Arial" w:hAnsi="Arial" w:cs="Arial"/>
                <w:bCs/>
                <w:sz w:val="22"/>
                <w:szCs w:val="22"/>
              </w:rPr>
              <w:t>International Civil Aviation Organization - ICAO</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8929E1" w:rsidRDefault="003A4534" w:rsidP="00B8441A">
            <w:pPr>
              <w:rPr>
                <w:rFonts w:ascii="Arial" w:hAnsi="Arial" w:cs="Arial"/>
                <w:bCs/>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784FCE" w:rsidP="00921FCD">
            <w:pPr>
              <w:rPr>
                <w:rFonts w:ascii="Arial" w:hAnsi="Arial" w:cs="Arial"/>
                <w:b/>
                <w:sz w:val="22"/>
                <w:szCs w:val="22"/>
                <w:rtl/>
              </w:rPr>
            </w:pPr>
            <w:r>
              <w:rPr>
                <w:rFonts w:ascii="Arial" w:hAnsi="Arial" w:cs="Arial"/>
                <w:b/>
                <w:sz w:val="28"/>
                <w:szCs w:val="28"/>
              </w:rPr>
              <w:sym w:font="Wingdings" w:char="F06F"/>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921FCD" w:rsidP="00B8441A">
            <w:pPr>
              <w:rPr>
                <w:rFonts w:ascii="Arial" w:hAnsi="Arial" w:cs="Arial"/>
                <w:b/>
                <w:sz w:val="22"/>
                <w:szCs w:val="22"/>
                <w:rtl/>
              </w:rPr>
            </w:pPr>
            <w:r>
              <w:rPr>
                <w:rFonts w:ascii="Arial" w:hAnsi="Arial" w:cs="Arial"/>
                <w:b/>
                <w:sz w:val="28"/>
                <w:szCs w:val="28"/>
              </w:rPr>
              <w:sym w:font="Wingdings" w:char="F0FD"/>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21767" w:rsidRDefault="00400236" w:rsidP="009E56EB">
            <w:pPr>
              <w:rPr>
                <w:rFonts w:ascii="Arial" w:hAnsi="Arial" w:cs="Arial"/>
                <w:sz w:val="22"/>
                <w:szCs w:val="22"/>
                <w:rtl/>
              </w:rPr>
            </w:pPr>
            <w:r>
              <w:rPr>
                <w:rFonts w:ascii="Arial" w:hAnsi="Arial" w:cs="Arial"/>
                <w:sz w:val="22"/>
                <w:szCs w:val="22"/>
              </w:rPr>
              <w:t>2</w:t>
            </w:r>
            <w:r w:rsidR="009E56EB">
              <w:rPr>
                <w:rFonts w:ascii="Arial" w:hAnsi="Arial" w:cs="Arial"/>
                <w:sz w:val="22"/>
                <w:szCs w:val="22"/>
              </w:rPr>
              <w:t>5,000</w:t>
            </w:r>
            <w:r>
              <w:rPr>
                <w:rFonts w:ascii="Arial" w:hAnsi="Arial" w:cs="Arial" w:hint="cs"/>
                <w:sz w:val="22"/>
                <w:szCs w:val="22"/>
                <w:rtl/>
              </w:rPr>
              <w:t xml:space="preserve"> דולר ארה"ב</w:t>
            </w:r>
            <w:r w:rsidR="005C41FC">
              <w:rPr>
                <w:rFonts w:ascii="Arial" w:hAnsi="Arial" w:cs="Arial" w:hint="cs"/>
                <w:sz w:val="22"/>
                <w:szCs w:val="22"/>
                <w:rtl/>
              </w:rPr>
              <w:t xml:space="preserve"> (לא כולל עלות </w:t>
            </w:r>
            <w:r>
              <w:rPr>
                <w:rFonts w:ascii="Arial" w:hAnsi="Arial" w:cs="Arial" w:hint="cs"/>
                <w:sz w:val="22"/>
                <w:szCs w:val="22"/>
                <w:rtl/>
              </w:rPr>
              <w:t>ההסעות של המדריכים מהמלון לרת"א ובחזרה</w:t>
            </w:r>
            <w:r w:rsidR="00121767">
              <w:rPr>
                <w:rFonts w:ascii="Arial" w:hAnsi="Arial" w:cs="Arial" w:hint="cs"/>
                <w:sz w:val="22"/>
                <w:szCs w:val="22"/>
                <w:rtl/>
              </w:rPr>
              <w:t>)</w:t>
            </w:r>
          </w:p>
          <w:p w:rsidR="00841FE5" w:rsidRPr="00751722" w:rsidRDefault="00841FE5" w:rsidP="0015190B">
            <w:pPr>
              <w:rPr>
                <w:rFonts w:ascii="Arial" w:hAnsi="Arial" w:cs="Arial"/>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121767" w:rsidRDefault="009E56EB" w:rsidP="009E56EB">
            <w:pPr>
              <w:rPr>
                <w:rFonts w:ascii="Arial" w:hAnsi="Arial" w:cs="Arial"/>
                <w:b/>
                <w:sz w:val="22"/>
                <w:szCs w:val="22"/>
                <w:rtl/>
              </w:rPr>
            </w:pPr>
            <w:r>
              <w:rPr>
                <w:rFonts w:ascii="Arial" w:hAnsi="Arial" w:cs="Arial"/>
                <w:b/>
                <w:sz w:val="22"/>
                <w:szCs w:val="22"/>
              </w:rPr>
              <w:t>1/1/19-30/6/19</w:t>
            </w:r>
            <w:r w:rsidR="00400236">
              <w:rPr>
                <w:rFonts w:ascii="Arial" w:hAnsi="Arial" w:cs="Arial" w:hint="cs"/>
                <w:b/>
                <w:sz w:val="22"/>
                <w:szCs w:val="22"/>
                <w:rtl/>
              </w:rPr>
              <w:t xml:space="preserve">, למשך 5 ימים </w:t>
            </w:r>
          </w:p>
        </w:tc>
      </w:tr>
    </w:tbl>
    <w:p w:rsidR="0021757D" w:rsidRDefault="0021757D" w:rsidP="003A4534">
      <w:pPr>
        <w:rPr>
          <w:rFonts w:ascii="Arial" w:hAnsi="Arial" w:cs="Arial"/>
          <w:bCs/>
          <w:rtl/>
        </w:rPr>
      </w:pPr>
    </w:p>
    <w:p w:rsidR="003A4534" w:rsidRPr="00BD3C63" w:rsidRDefault="005C41FC" w:rsidP="003A4534">
      <w:pPr>
        <w:rPr>
          <w:rFonts w:ascii="Arial" w:hAnsi="Arial" w:cs="Arial"/>
          <w:bCs/>
          <w:rtl/>
        </w:rPr>
      </w:pPr>
      <w:r>
        <w:rPr>
          <w:rFonts w:ascii="Arial" w:hAnsi="Arial" w:cs="Arial" w:hint="cs"/>
          <w:bCs/>
          <w:rtl/>
        </w:rPr>
        <w:t>הנ</w:t>
      </w:r>
      <w:r w:rsidR="003A4534" w:rsidRPr="00BD3C63">
        <w:rPr>
          <w:rFonts w:ascii="Arial" w:hAnsi="Arial" w:cs="Arial" w:hint="cs"/>
          <w:bCs/>
          <w:rtl/>
        </w:rPr>
        <w:t>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8F0454" w:rsidRPr="0053500C" w:rsidTr="0053500C">
        <w:tc>
          <w:tcPr>
            <w:tcW w:w="9286" w:type="dxa"/>
          </w:tcPr>
          <w:p w:rsidR="00AA7246" w:rsidRDefault="00AA7246" w:rsidP="00400236">
            <w:pPr>
              <w:spacing w:after="200"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לאחר בירור </w:t>
            </w:r>
            <w:r w:rsidR="00400236">
              <w:rPr>
                <w:rFonts w:asciiTheme="minorBidi" w:hAnsiTheme="minorBidi" w:cstheme="minorBidi" w:hint="cs"/>
                <w:sz w:val="22"/>
                <w:szCs w:val="22"/>
                <w:rtl/>
              </w:rPr>
              <w:t xml:space="preserve">מקיף באינטרנט, </w:t>
            </w:r>
            <w:r w:rsidR="00400236">
              <w:rPr>
                <w:rFonts w:asciiTheme="minorBidi" w:hAnsiTheme="minorBidi" w:cstheme="minorBidi" w:hint="cs"/>
                <w:sz w:val="22"/>
                <w:szCs w:val="22"/>
              </w:rPr>
              <w:t>ICAO</w:t>
            </w:r>
            <w:r w:rsidR="00400236">
              <w:rPr>
                <w:rFonts w:asciiTheme="minorBidi" w:hAnsiTheme="minorBidi" w:cstheme="minorBidi" w:hint="cs"/>
                <w:sz w:val="22"/>
                <w:szCs w:val="22"/>
                <w:rtl/>
              </w:rPr>
              <w:t xml:space="preserve"> הוא הגוף היחיד שמעביר קורס ייחודי זה שהוא עצמו פיתח.</w:t>
            </w:r>
            <w:r w:rsidR="00841FE5">
              <w:rPr>
                <w:rFonts w:asciiTheme="minorBidi" w:hAnsiTheme="minorBidi" w:cstheme="minorBidi" w:hint="cs"/>
                <w:sz w:val="22"/>
                <w:szCs w:val="22"/>
                <w:rtl/>
              </w:rPr>
              <w:t xml:space="preserve"> </w:t>
            </w:r>
          </w:p>
          <w:p w:rsidR="00841FE5" w:rsidRDefault="00841FE5" w:rsidP="00841FE5">
            <w:pPr>
              <w:spacing w:after="200" w:line="360" w:lineRule="auto"/>
              <w:jc w:val="both"/>
              <w:rPr>
                <w:rFonts w:asciiTheme="minorBidi" w:hAnsiTheme="minorBidi" w:cstheme="minorBidi"/>
                <w:sz w:val="22"/>
                <w:szCs w:val="22"/>
                <w:rtl/>
              </w:rPr>
            </w:pPr>
            <w:r w:rsidRPr="00121767">
              <w:rPr>
                <w:rFonts w:asciiTheme="minorBidi" w:hAnsiTheme="minorBidi" w:cstheme="minorBidi" w:hint="cs"/>
                <w:sz w:val="22"/>
                <w:szCs w:val="22"/>
                <w:rtl/>
              </w:rPr>
              <w:t>לאור האמור,   מבוקש לאשר את ההתקשרות כאמור בהליך פטור ממכרז עם ספק זר לפי הוראת תקנה 3(31) לתקנות חובת המכרזים.</w:t>
            </w:r>
            <w:r>
              <w:rPr>
                <w:rFonts w:asciiTheme="minorBidi" w:hAnsiTheme="minorBidi" w:cstheme="minorBidi" w:hint="cs"/>
                <w:sz w:val="22"/>
                <w:szCs w:val="22"/>
                <w:rtl/>
              </w:rPr>
              <w:t xml:space="preserve"> </w:t>
            </w:r>
          </w:p>
          <w:p w:rsidR="00121767" w:rsidRPr="00121767" w:rsidRDefault="00121767" w:rsidP="00121767">
            <w:pPr>
              <w:jc w:val="both"/>
              <w:rPr>
                <w:rFonts w:asciiTheme="minorBidi" w:hAnsiTheme="minorBidi" w:cstheme="minorBidi"/>
                <w:sz w:val="22"/>
                <w:szCs w:val="22"/>
              </w:rPr>
            </w:pPr>
            <w:r w:rsidRPr="00121767">
              <w:rPr>
                <w:rFonts w:asciiTheme="minorBidi" w:hAnsiTheme="minorBidi" w:cstheme="minorBidi" w:hint="cs"/>
                <w:sz w:val="22"/>
                <w:szCs w:val="22"/>
                <w:rtl/>
              </w:rPr>
              <w:t xml:space="preserve">ספק, מקומי או זר,  המבקש להשיג על כך מתבקש להעביר השגתו בתוך 14 ימי עבודה,  לכל היותר,  לגברת יפעת דגן- ממונה על ההדרכה ברשות התעופה האזרחית, לכתובת הדוא"ל: </w:t>
            </w:r>
            <w:hyperlink r:id="rId8" w:history="1">
              <w:r w:rsidRPr="00121767">
                <w:rPr>
                  <w:rFonts w:asciiTheme="minorBidi" w:hAnsiTheme="minorBidi" w:cstheme="minorBidi"/>
                  <w:b/>
                  <w:i/>
                  <w:sz w:val="22"/>
                  <w:szCs w:val="22"/>
                </w:rPr>
                <w:t>dagany@mot.gov.il</w:t>
              </w:r>
            </w:hyperlink>
            <w:r w:rsidRPr="00121767">
              <w:rPr>
                <w:rFonts w:asciiTheme="minorBidi" w:hAnsiTheme="minorBidi" w:cstheme="minorBidi"/>
                <w:sz w:val="22"/>
                <w:szCs w:val="22"/>
              </w:rPr>
              <w:t xml:space="preserve"> </w:t>
            </w:r>
          </w:p>
          <w:p w:rsidR="00121767" w:rsidRPr="00121767" w:rsidRDefault="00121767" w:rsidP="00841FE5">
            <w:pPr>
              <w:spacing w:after="200" w:line="360" w:lineRule="auto"/>
              <w:jc w:val="both"/>
              <w:rPr>
                <w:rFonts w:asciiTheme="minorBidi" w:hAnsiTheme="minorBidi" w:cstheme="minorBidi"/>
                <w:sz w:val="22"/>
                <w:szCs w:val="22"/>
                <w:rtl/>
              </w:rPr>
            </w:pPr>
          </w:p>
          <w:p w:rsidR="00121767" w:rsidRPr="005C41FC" w:rsidRDefault="00121767" w:rsidP="00841FE5">
            <w:pPr>
              <w:spacing w:after="200" w:line="360" w:lineRule="auto"/>
              <w:jc w:val="both"/>
              <w:rPr>
                <w:rFonts w:asciiTheme="minorBidi" w:hAnsiTheme="minorBidi" w:cstheme="minorBidi"/>
                <w:sz w:val="22"/>
                <w:szCs w:val="22"/>
                <w:rtl/>
              </w:rPr>
            </w:pPr>
          </w:p>
        </w:tc>
      </w:tr>
      <w:tr w:rsidR="008F0454" w:rsidRPr="0053500C" w:rsidTr="00466C1E">
        <w:trPr>
          <w:trHeight w:val="891"/>
        </w:trPr>
        <w:tc>
          <w:tcPr>
            <w:tcW w:w="9286" w:type="dxa"/>
          </w:tcPr>
          <w:p w:rsidR="008F0454" w:rsidRPr="00841FE5" w:rsidRDefault="008F0454" w:rsidP="00466C1E">
            <w:pPr>
              <w:spacing w:line="360" w:lineRule="auto"/>
              <w:jc w:val="both"/>
              <w:rPr>
                <w:rFonts w:asciiTheme="minorBidi" w:hAnsiTheme="minorBidi" w:cstheme="minorBidi"/>
                <w:sz w:val="22"/>
                <w:szCs w:val="22"/>
                <w:rtl/>
              </w:rPr>
            </w:pPr>
          </w:p>
        </w:tc>
      </w:tr>
      <w:tr w:rsidR="008F0454" w:rsidRPr="0053500C" w:rsidTr="0053500C">
        <w:tc>
          <w:tcPr>
            <w:tcW w:w="9286" w:type="dxa"/>
          </w:tcPr>
          <w:p w:rsidR="008F0454" w:rsidRPr="008F0454" w:rsidRDefault="008F0454" w:rsidP="00F51FE8">
            <w:pPr>
              <w:spacing w:line="360" w:lineRule="auto"/>
              <w:jc w:val="both"/>
              <w:rPr>
                <w:rFonts w:asciiTheme="minorBidi" w:hAnsiTheme="minorBidi" w:cstheme="minorBidi"/>
                <w:sz w:val="22"/>
                <w:szCs w:val="22"/>
                <w:rtl/>
              </w:rPr>
            </w:pPr>
          </w:p>
        </w:tc>
      </w:tr>
      <w:tr w:rsidR="008F0454" w:rsidRPr="0053500C" w:rsidTr="0053500C">
        <w:tc>
          <w:tcPr>
            <w:tcW w:w="9286" w:type="dxa"/>
          </w:tcPr>
          <w:p w:rsidR="008F0454" w:rsidRPr="008F0454" w:rsidRDefault="008F0454" w:rsidP="00F51FE8">
            <w:pPr>
              <w:spacing w:line="360" w:lineRule="auto"/>
              <w:jc w:val="both"/>
              <w:rPr>
                <w:rFonts w:asciiTheme="minorBidi" w:hAnsiTheme="minorBidi" w:cstheme="minorBidi"/>
                <w:sz w:val="22"/>
                <w:szCs w:val="22"/>
                <w:rtl/>
              </w:rPr>
            </w:pPr>
          </w:p>
        </w:tc>
      </w:tr>
      <w:tr w:rsidR="003A4534" w:rsidRPr="0053500C" w:rsidTr="0053500C">
        <w:tc>
          <w:tcPr>
            <w:tcW w:w="9286" w:type="dxa"/>
          </w:tcPr>
          <w:p w:rsidR="003A4534" w:rsidRPr="0053500C" w:rsidRDefault="003A4534" w:rsidP="008F0454">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551A4E" w:rsidP="0053500C">
            <w:pPr>
              <w:spacing w:line="360" w:lineRule="auto"/>
              <w:rPr>
                <w:rFonts w:ascii="Arial" w:hAnsi="Arial" w:cs="Arial"/>
                <w:b/>
                <w:sz w:val="22"/>
                <w:szCs w:val="22"/>
                <w:rtl/>
              </w:rPr>
            </w:pPr>
            <w:r>
              <w:rPr>
                <w:rFonts w:ascii="Arial" w:hAnsi="Arial" w:cs="Arial" w:hint="cs"/>
                <w:b/>
                <w:sz w:val="22"/>
                <w:szCs w:val="22"/>
                <w:rtl/>
              </w:rPr>
              <w:t>יפעת דגן</w:t>
            </w:r>
          </w:p>
        </w:tc>
        <w:tc>
          <w:tcPr>
            <w:tcW w:w="3420" w:type="dxa"/>
            <w:tcBorders>
              <w:bottom w:val="single" w:sz="4" w:space="0" w:color="auto"/>
            </w:tcBorders>
          </w:tcPr>
          <w:p w:rsidR="003A4534" w:rsidRPr="0053500C" w:rsidRDefault="00551A4E" w:rsidP="0053500C">
            <w:pPr>
              <w:spacing w:line="360" w:lineRule="auto"/>
              <w:rPr>
                <w:rFonts w:ascii="Arial" w:hAnsi="Arial" w:cs="Arial"/>
                <w:b/>
                <w:sz w:val="22"/>
                <w:szCs w:val="22"/>
                <w:rtl/>
              </w:rPr>
            </w:pPr>
            <w:r>
              <w:rPr>
                <w:rFonts w:ascii="Arial" w:hAnsi="Arial" w:cs="Arial" w:hint="cs"/>
                <w:b/>
                <w:sz w:val="22"/>
                <w:szCs w:val="22"/>
                <w:rtl/>
              </w:rPr>
              <w:t xml:space="preserve">מנהלת תחום הדרכה </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466B" w:rsidRDefault="0075466B">
      <w:r>
        <w:separator/>
      </w:r>
    </w:p>
    <w:p w:rsidR="0075466B" w:rsidRDefault="0075466B"/>
  </w:endnote>
  <w:endnote w:type="continuationSeparator" w:id="0">
    <w:p w:rsidR="0075466B" w:rsidRDefault="0075466B">
      <w:r>
        <w:continuationSeparator/>
      </w:r>
    </w:p>
    <w:p w:rsidR="0075466B" w:rsidRDefault="007546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7246" w:rsidRDefault="00AA724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AA724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A7246" w:rsidRPr="003E2065" w:rsidRDefault="00AA7246" w:rsidP="007131DA">
          <w:pPr>
            <w:rPr>
              <w:rFonts w:ascii="Arial" w:hAnsi="Arial" w:cs="Arial"/>
              <w:color w:val="1B3461"/>
              <w:sz w:val="15"/>
              <w:szCs w:val="15"/>
              <w:rtl/>
            </w:rPr>
          </w:pPr>
        </w:p>
        <w:p w:rsidR="00AA7246" w:rsidRPr="003E2065" w:rsidRDefault="00AA7246"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A7246" w:rsidRPr="003E2065" w:rsidRDefault="00AA724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A7246" w:rsidRPr="003E2065" w:rsidRDefault="00AA724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4586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45864">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AA724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A7246" w:rsidRPr="003E2065" w:rsidRDefault="00AA724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A7246" w:rsidRPr="003E2065" w:rsidRDefault="00AA724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A7246" w:rsidRDefault="00AA7246">
    <w:pPr>
      <w:rPr>
        <w:rtl/>
      </w:rPr>
    </w:pPr>
  </w:p>
  <w:p w:rsidR="00AA7246" w:rsidRDefault="00AA724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A7246">
      <w:trPr>
        <w:trHeight w:hRule="exact" w:val="454"/>
      </w:trPr>
      <w:tc>
        <w:tcPr>
          <w:tcW w:w="2692" w:type="dxa"/>
          <w:tcBorders>
            <w:top w:val="single" w:sz="4" w:space="0" w:color="auto"/>
            <w:bottom w:val="single" w:sz="4" w:space="0" w:color="auto"/>
          </w:tcBorders>
          <w:shd w:val="clear" w:color="auto" w:fill="E6E6E6"/>
          <w:vAlign w:val="center"/>
        </w:tcPr>
        <w:p w:rsidR="00AA7246" w:rsidRDefault="00AA724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A7246" w:rsidRDefault="00AA7246"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A7246" w:rsidRPr="00911961" w:rsidRDefault="00AA7246"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A7246" w:rsidRDefault="00AA724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4586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45864">
            <w:rPr>
              <w:rFonts w:ascii="Arial" w:hAnsi="Arial" w:cs="Arial"/>
              <w:noProof/>
              <w:color w:val="FFFFFF"/>
              <w:sz w:val="20"/>
              <w:szCs w:val="20"/>
              <w:rtl/>
            </w:rPr>
            <w:t>3</w:t>
          </w:r>
          <w:r>
            <w:rPr>
              <w:rFonts w:ascii="Arial" w:hAnsi="Arial" w:cs="Arial"/>
              <w:color w:val="FFFFFF"/>
              <w:sz w:val="20"/>
              <w:szCs w:val="20"/>
            </w:rPr>
            <w:fldChar w:fldCharType="end"/>
          </w:r>
        </w:p>
      </w:tc>
    </w:tr>
  </w:tbl>
  <w:p w:rsidR="00AA7246" w:rsidRPr="005063DE" w:rsidRDefault="00AA7246">
    <w:pPr>
      <w:pStyle w:val="a7"/>
    </w:pPr>
  </w:p>
  <w:p w:rsidR="00AA7246" w:rsidRDefault="00AA724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466B" w:rsidRDefault="0075466B">
      <w:r>
        <w:separator/>
      </w:r>
    </w:p>
    <w:p w:rsidR="0075466B" w:rsidRDefault="0075466B"/>
  </w:footnote>
  <w:footnote w:type="continuationSeparator" w:id="0">
    <w:p w:rsidR="0075466B" w:rsidRDefault="0075466B">
      <w:r>
        <w:continuationSeparator/>
      </w:r>
    </w:p>
    <w:p w:rsidR="0075466B" w:rsidRDefault="0075466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7246" w:rsidRDefault="0075466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A7246" w:rsidRPr="0053500C" w:rsidTr="0053500C">
      <w:trPr>
        <w:trHeight w:hRule="exact" w:val="714"/>
      </w:trPr>
      <w:tc>
        <w:tcPr>
          <w:tcW w:w="8914" w:type="dxa"/>
          <w:gridSpan w:val="2"/>
          <w:tcBorders>
            <w:top w:val="nil"/>
            <w:bottom w:val="nil"/>
          </w:tcBorders>
          <w:shd w:val="clear" w:color="auto" w:fill="1B3461"/>
          <w:vAlign w:val="center"/>
        </w:tcPr>
        <w:p w:rsidR="00AA7246" w:rsidRPr="00576799" w:rsidRDefault="00AA7246"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A7246" w:rsidRPr="0053500C" w:rsidTr="0053500C">
      <w:trPr>
        <w:trHeight w:val="460"/>
      </w:trPr>
      <w:tc>
        <w:tcPr>
          <w:tcW w:w="4710" w:type="dxa"/>
          <w:tcBorders>
            <w:top w:val="nil"/>
            <w:left w:val="nil"/>
            <w:bottom w:val="single" w:sz="4" w:space="0" w:color="auto"/>
            <w:right w:val="nil"/>
          </w:tcBorders>
          <w:shd w:val="clear" w:color="auto" w:fill="E6E6E6"/>
          <w:vAlign w:val="center"/>
        </w:tcPr>
        <w:p w:rsidR="00AA7246" w:rsidRPr="00261BFF" w:rsidRDefault="00AA7246"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A7246" w:rsidRPr="00BF3DD4" w:rsidRDefault="00AA7246" w:rsidP="0053500C">
          <w:pPr>
            <w:pStyle w:val="ad"/>
          </w:pPr>
          <w:r>
            <w:rPr>
              <w:rFonts w:hint="cs"/>
              <w:rtl/>
            </w:rPr>
            <w:t>מספר הוראה: 7.8.2</w:t>
          </w:r>
        </w:p>
      </w:tc>
    </w:tr>
    <w:tr w:rsidR="00AA7246"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A7246" w:rsidRPr="0081163B" w:rsidRDefault="00AA7246"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A7246" w:rsidRPr="00BF3DD4" w:rsidRDefault="00AA7246" w:rsidP="0053500C">
          <w:pPr>
            <w:pStyle w:val="ad"/>
            <w:rPr>
              <w:rtl/>
            </w:rPr>
          </w:pPr>
          <w:r>
            <w:rPr>
              <w:rFonts w:hint="cs"/>
              <w:rtl/>
            </w:rPr>
            <w:t>מספר טופס: ט. 7.8.2.1</w:t>
          </w:r>
        </w:p>
      </w:tc>
    </w:tr>
  </w:tbl>
  <w:p w:rsidR="00AA7246" w:rsidRDefault="00AA7246"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7246" w:rsidRPr="00D92E7A" w:rsidRDefault="00AA7246" w:rsidP="00367921">
    <w:pPr>
      <w:pStyle w:val="a6"/>
      <w:rPr>
        <w:sz w:val="20"/>
        <w:szCs w:val="20"/>
        <w:rtl/>
      </w:rPr>
    </w:pPr>
  </w:p>
  <w:p w:rsidR="00AA7246" w:rsidRDefault="00AA7246"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A7246" w:rsidRPr="0053500C" w:rsidTr="0053500C">
      <w:trPr>
        <w:trHeight w:hRule="exact" w:val="719"/>
        <w:jc w:val="center"/>
      </w:trPr>
      <w:tc>
        <w:tcPr>
          <w:tcW w:w="9072" w:type="dxa"/>
          <w:gridSpan w:val="2"/>
          <w:tcBorders>
            <w:top w:val="nil"/>
            <w:bottom w:val="nil"/>
          </w:tcBorders>
          <w:shd w:val="clear" w:color="auto" w:fill="1B3461"/>
          <w:vAlign w:val="center"/>
        </w:tcPr>
        <w:p w:rsidR="00AA7246" w:rsidRPr="00576799" w:rsidRDefault="00AA7246"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A7246"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A7246" w:rsidRPr="003A48B2" w:rsidRDefault="00AA7246"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A7246" w:rsidRPr="00BF3DD4" w:rsidRDefault="00AA7246" w:rsidP="0053500C">
          <w:pPr>
            <w:pStyle w:val="ad"/>
          </w:pPr>
          <w:r>
            <w:rPr>
              <w:rFonts w:hint="cs"/>
              <w:rtl/>
            </w:rPr>
            <w:t>מספר הוראה: 7.8.2</w:t>
          </w:r>
        </w:p>
      </w:tc>
    </w:tr>
    <w:tr w:rsidR="00AA7246"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A7246" w:rsidRPr="00353B86" w:rsidRDefault="00AA7246"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A7246" w:rsidRPr="00BF3DD4" w:rsidRDefault="00AA7246" w:rsidP="0053500C">
          <w:pPr>
            <w:pStyle w:val="ad"/>
            <w:rPr>
              <w:rtl/>
            </w:rPr>
          </w:pPr>
          <w:r>
            <w:rPr>
              <w:rFonts w:hint="cs"/>
              <w:rtl/>
            </w:rPr>
            <w:t>מספר טופס: ט. 7.8.2.1</w:t>
          </w:r>
        </w:p>
      </w:tc>
    </w:tr>
  </w:tbl>
  <w:p w:rsidR="00AA7246" w:rsidRPr="00D92E7A" w:rsidRDefault="00AA7246"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60A4080"/>
    <w:multiLevelType w:val="hybridMultilevel"/>
    <w:tmpl w:val="57FE36C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2DF2"/>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D0D"/>
    <w:rsid w:val="00113BC1"/>
    <w:rsid w:val="001164D1"/>
    <w:rsid w:val="00116637"/>
    <w:rsid w:val="001214F1"/>
    <w:rsid w:val="00121767"/>
    <w:rsid w:val="001225BC"/>
    <w:rsid w:val="00122DB5"/>
    <w:rsid w:val="0012517A"/>
    <w:rsid w:val="00130E95"/>
    <w:rsid w:val="00132FBE"/>
    <w:rsid w:val="001359C1"/>
    <w:rsid w:val="00142E31"/>
    <w:rsid w:val="00143EE5"/>
    <w:rsid w:val="0015190B"/>
    <w:rsid w:val="00151DD2"/>
    <w:rsid w:val="00155BFD"/>
    <w:rsid w:val="00157419"/>
    <w:rsid w:val="00165002"/>
    <w:rsid w:val="00165014"/>
    <w:rsid w:val="001654C4"/>
    <w:rsid w:val="001656CB"/>
    <w:rsid w:val="0017202E"/>
    <w:rsid w:val="00180591"/>
    <w:rsid w:val="0018271F"/>
    <w:rsid w:val="0018284E"/>
    <w:rsid w:val="001835DE"/>
    <w:rsid w:val="001A12A5"/>
    <w:rsid w:val="001A3633"/>
    <w:rsid w:val="001A5CC1"/>
    <w:rsid w:val="001A756C"/>
    <w:rsid w:val="001B05A0"/>
    <w:rsid w:val="001B0EA1"/>
    <w:rsid w:val="001B491A"/>
    <w:rsid w:val="001C035E"/>
    <w:rsid w:val="001C25D4"/>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667"/>
    <w:rsid w:val="002C2712"/>
    <w:rsid w:val="002C4C45"/>
    <w:rsid w:val="002C6344"/>
    <w:rsid w:val="002D2221"/>
    <w:rsid w:val="002E0DA8"/>
    <w:rsid w:val="002E11BE"/>
    <w:rsid w:val="002E4C2E"/>
    <w:rsid w:val="002E6DB6"/>
    <w:rsid w:val="002E7C45"/>
    <w:rsid w:val="002F0928"/>
    <w:rsid w:val="002F670D"/>
    <w:rsid w:val="003016BC"/>
    <w:rsid w:val="003021F0"/>
    <w:rsid w:val="00302753"/>
    <w:rsid w:val="00310559"/>
    <w:rsid w:val="0031223C"/>
    <w:rsid w:val="0031660B"/>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30CE"/>
    <w:rsid w:val="003D545A"/>
    <w:rsid w:val="003D60D0"/>
    <w:rsid w:val="003E2091"/>
    <w:rsid w:val="003E25E9"/>
    <w:rsid w:val="00400236"/>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66C1E"/>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5C21"/>
    <w:rsid w:val="00546E97"/>
    <w:rsid w:val="00551A4E"/>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1FC"/>
    <w:rsid w:val="005C4771"/>
    <w:rsid w:val="005C52E0"/>
    <w:rsid w:val="005C631A"/>
    <w:rsid w:val="005D1EC1"/>
    <w:rsid w:val="005D59A3"/>
    <w:rsid w:val="005D6F38"/>
    <w:rsid w:val="005E086C"/>
    <w:rsid w:val="005E1DD8"/>
    <w:rsid w:val="005E4A37"/>
    <w:rsid w:val="005F31A4"/>
    <w:rsid w:val="005F5DAE"/>
    <w:rsid w:val="0060198C"/>
    <w:rsid w:val="00601B2F"/>
    <w:rsid w:val="00602C29"/>
    <w:rsid w:val="00604161"/>
    <w:rsid w:val="00605BC3"/>
    <w:rsid w:val="00606831"/>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709B"/>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319A"/>
    <w:rsid w:val="006E4240"/>
    <w:rsid w:val="006E4A51"/>
    <w:rsid w:val="006E60D3"/>
    <w:rsid w:val="006F070F"/>
    <w:rsid w:val="006F200B"/>
    <w:rsid w:val="006F5608"/>
    <w:rsid w:val="0070004F"/>
    <w:rsid w:val="00701C12"/>
    <w:rsid w:val="0070490E"/>
    <w:rsid w:val="007131DA"/>
    <w:rsid w:val="007152FD"/>
    <w:rsid w:val="00720274"/>
    <w:rsid w:val="0072425F"/>
    <w:rsid w:val="00725BF5"/>
    <w:rsid w:val="00735CCF"/>
    <w:rsid w:val="007372FC"/>
    <w:rsid w:val="00743DA5"/>
    <w:rsid w:val="00745BCB"/>
    <w:rsid w:val="007473F4"/>
    <w:rsid w:val="0074777C"/>
    <w:rsid w:val="00751722"/>
    <w:rsid w:val="00752B11"/>
    <w:rsid w:val="00753EA3"/>
    <w:rsid w:val="0075466B"/>
    <w:rsid w:val="00756424"/>
    <w:rsid w:val="00760357"/>
    <w:rsid w:val="007738B0"/>
    <w:rsid w:val="007743B3"/>
    <w:rsid w:val="00774BBD"/>
    <w:rsid w:val="00782771"/>
    <w:rsid w:val="007835F0"/>
    <w:rsid w:val="007841B0"/>
    <w:rsid w:val="00784FCE"/>
    <w:rsid w:val="00792790"/>
    <w:rsid w:val="007A1F3A"/>
    <w:rsid w:val="007A241C"/>
    <w:rsid w:val="007A3452"/>
    <w:rsid w:val="007A711A"/>
    <w:rsid w:val="007B09FF"/>
    <w:rsid w:val="007B5B4B"/>
    <w:rsid w:val="007B7D24"/>
    <w:rsid w:val="007C11D0"/>
    <w:rsid w:val="007C28C3"/>
    <w:rsid w:val="007C30E3"/>
    <w:rsid w:val="007C4D17"/>
    <w:rsid w:val="007C78E7"/>
    <w:rsid w:val="007D2A0A"/>
    <w:rsid w:val="007D5115"/>
    <w:rsid w:val="007D54CE"/>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89"/>
    <w:rsid w:val="008337CA"/>
    <w:rsid w:val="00835615"/>
    <w:rsid w:val="00837CF1"/>
    <w:rsid w:val="00841FE5"/>
    <w:rsid w:val="00845705"/>
    <w:rsid w:val="008464FC"/>
    <w:rsid w:val="008466C1"/>
    <w:rsid w:val="008503D3"/>
    <w:rsid w:val="008530EB"/>
    <w:rsid w:val="00856BF1"/>
    <w:rsid w:val="00860520"/>
    <w:rsid w:val="00863941"/>
    <w:rsid w:val="00871434"/>
    <w:rsid w:val="008757B7"/>
    <w:rsid w:val="00883EB8"/>
    <w:rsid w:val="008929E1"/>
    <w:rsid w:val="008964C1"/>
    <w:rsid w:val="008A16C5"/>
    <w:rsid w:val="008B0DAC"/>
    <w:rsid w:val="008C0741"/>
    <w:rsid w:val="008C1D8F"/>
    <w:rsid w:val="008C39D0"/>
    <w:rsid w:val="008C6CA0"/>
    <w:rsid w:val="008D13E9"/>
    <w:rsid w:val="008D7453"/>
    <w:rsid w:val="008E0ADF"/>
    <w:rsid w:val="008E0DFD"/>
    <w:rsid w:val="008E12B8"/>
    <w:rsid w:val="008E157C"/>
    <w:rsid w:val="008E4D0D"/>
    <w:rsid w:val="008F0454"/>
    <w:rsid w:val="008F711D"/>
    <w:rsid w:val="008F7601"/>
    <w:rsid w:val="00901F5C"/>
    <w:rsid w:val="00904151"/>
    <w:rsid w:val="00911961"/>
    <w:rsid w:val="00914A62"/>
    <w:rsid w:val="00914C5E"/>
    <w:rsid w:val="00921FCD"/>
    <w:rsid w:val="00923BF4"/>
    <w:rsid w:val="00927FA3"/>
    <w:rsid w:val="00931C9A"/>
    <w:rsid w:val="00936A94"/>
    <w:rsid w:val="00937A64"/>
    <w:rsid w:val="00937B51"/>
    <w:rsid w:val="0094078E"/>
    <w:rsid w:val="0094095E"/>
    <w:rsid w:val="00950FA5"/>
    <w:rsid w:val="00954932"/>
    <w:rsid w:val="00954D7C"/>
    <w:rsid w:val="00956EF8"/>
    <w:rsid w:val="0096182C"/>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56EB"/>
    <w:rsid w:val="009E6A86"/>
    <w:rsid w:val="009E782C"/>
    <w:rsid w:val="009E7EF0"/>
    <w:rsid w:val="009F1A9B"/>
    <w:rsid w:val="00A06B2B"/>
    <w:rsid w:val="00A164B4"/>
    <w:rsid w:val="00A16E5D"/>
    <w:rsid w:val="00A30007"/>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A7246"/>
    <w:rsid w:val="00AB166D"/>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438E"/>
    <w:rsid w:val="00B45346"/>
    <w:rsid w:val="00B46085"/>
    <w:rsid w:val="00B47814"/>
    <w:rsid w:val="00B5086D"/>
    <w:rsid w:val="00B52B7B"/>
    <w:rsid w:val="00B65A26"/>
    <w:rsid w:val="00B65E40"/>
    <w:rsid w:val="00B6727C"/>
    <w:rsid w:val="00B76599"/>
    <w:rsid w:val="00B76E91"/>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D6EE7"/>
    <w:rsid w:val="00BE13B6"/>
    <w:rsid w:val="00BE35A9"/>
    <w:rsid w:val="00BF163C"/>
    <w:rsid w:val="00BF256B"/>
    <w:rsid w:val="00BF2982"/>
    <w:rsid w:val="00BF3DD4"/>
    <w:rsid w:val="00C03CA6"/>
    <w:rsid w:val="00C04183"/>
    <w:rsid w:val="00C0668A"/>
    <w:rsid w:val="00C120B3"/>
    <w:rsid w:val="00C14DE2"/>
    <w:rsid w:val="00C20DFA"/>
    <w:rsid w:val="00C26594"/>
    <w:rsid w:val="00C27ECA"/>
    <w:rsid w:val="00C306D8"/>
    <w:rsid w:val="00C3106E"/>
    <w:rsid w:val="00C33476"/>
    <w:rsid w:val="00C412FF"/>
    <w:rsid w:val="00C459B3"/>
    <w:rsid w:val="00C546FB"/>
    <w:rsid w:val="00C56785"/>
    <w:rsid w:val="00C63552"/>
    <w:rsid w:val="00C67EC9"/>
    <w:rsid w:val="00C71007"/>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A4B"/>
    <w:rsid w:val="00CE1CEF"/>
    <w:rsid w:val="00CE346C"/>
    <w:rsid w:val="00CF175C"/>
    <w:rsid w:val="00CF3FC4"/>
    <w:rsid w:val="00D02513"/>
    <w:rsid w:val="00D0643D"/>
    <w:rsid w:val="00D12184"/>
    <w:rsid w:val="00D12955"/>
    <w:rsid w:val="00D150B2"/>
    <w:rsid w:val="00D15CDE"/>
    <w:rsid w:val="00D16E62"/>
    <w:rsid w:val="00D20794"/>
    <w:rsid w:val="00D22CE8"/>
    <w:rsid w:val="00D34D2F"/>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873F8"/>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5864"/>
    <w:rsid w:val="00E4749B"/>
    <w:rsid w:val="00E475A3"/>
    <w:rsid w:val="00E5404D"/>
    <w:rsid w:val="00E61AF1"/>
    <w:rsid w:val="00E61E06"/>
    <w:rsid w:val="00E630A8"/>
    <w:rsid w:val="00E63466"/>
    <w:rsid w:val="00E72D7D"/>
    <w:rsid w:val="00E73917"/>
    <w:rsid w:val="00E745F6"/>
    <w:rsid w:val="00E773B1"/>
    <w:rsid w:val="00E971E7"/>
    <w:rsid w:val="00EA61C2"/>
    <w:rsid w:val="00EA6FA5"/>
    <w:rsid w:val="00EA72BC"/>
    <w:rsid w:val="00EB1981"/>
    <w:rsid w:val="00EC447A"/>
    <w:rsid w:val="00EC7E91"/>
    <w:rsid w:val="00ED1000"/>
    <w:rsid w:val="00ED116B"/>
    <w:rsid w:val="00ED4B53"/>
    <w:rsid w:val="00EE0343"/>
    <w:rsid w:val="00EE121C"/>
    <w:rsid w:val="00EE3E12"/>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1FE8"/>
    <w:rsid w:val="00F53C65"/>
    <w:rsid w:val="00F57AA4"/>
    <w:rsid w:val="00F63DF0"/>
    <w:rsid w:val="00F80F86"/>
    <w:rsid w:val="00F8158B"/>
    <w:rsid w:val="00F81617"/>
    <w:rsid w:val="00F8314F"/>
    <w:rsid w:val="00F834CE"/>
    <w:rsid w:val="00F879FC"/>
    <w:rsid w:val="00F92AD3"/>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AE837AB1-CDB8-420F-BD0E-3BF592B75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Strong"/>
    <w:basedOn w:val="a3"/>
    <w:uiPriority w:val="22"/>
    <w:qFormat/>
    <w:rsid w:val="00113BC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977683511">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gany@mot.gov.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97842A-A31C-4B1A-86CA-9B7A13F73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513</Words>
  <Characters>2736</Characters>
  <Application>Microsoft Office Word</Application>
  <DocSecurity>0</DocSecurity>
  <Lines>88</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MOT</Company>
  <LinksUpToDate>false</LinksUpToDate>
  <CharactersWithSpaces>3180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שרית עמיחי</cp:lastModifiedBy>
  <cp:revision>2</cp:revision>
  <cp:lastPrinted>2017-10-31T13:30:00Z</cp:lastPrinted>
  <dcterms:created xsi:type="dcterms:W3CDTF">2018-11-14T08:13:00Z</dcterms:created>
  <dcterms:modified xsi:type="dcterms:W3CDTF">2018-11-14T08:13:00Z</dcterms:modified>
</cp:coreProperties>
</file>